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C7" w:rsidRDefault="00DF613C" w:rsidP="003033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Garamond-Regular"/>
          <w:b/>
          <w:sz w:val="28"/>
          <w:szCs w:val="28"/>
        </w:rPr>
      </w:pPr>
      <w:r w:rsidRPr="003033B6">
        <w:rPr>
          <w:rFonts w:asciiTheme="majorHAnsi" w:hAnsiTheme="majorHAnsi" w:cs="AGaramond-Regular"/>
          <w:b/>
          <w:sz w:val="28"/>
          <w:szCs w:val="28"/>
        </w:rPr>
        <w:t>Grade 7 and 8</w:t>
      </w:r>
      <w:r w:rsidR="003033B6" w:rsidRPr="003033B6">
        <w:rPr>
          <w:rFonts w:asciiTheme="majorHAnsi" w:hAnsiTheme="majorHAnsi" w:cs="AGaramond-Regular"/>
          <w:b/>
          <w:sz w:val="28"/>
          <w:szCs w:val="28"/>
        </w:rPr>
        <w:t xml:space="preserve"> </w:t>
      </w:r>
      <w:r w:rsidR="002071BB">
        <w:rPr>
          <w:rFonts w:asciiTheme="majorHAnsi" w:hAnsiTheme="majorHAnsi" w:cs="AGaramond-Regular"/>
          <w:b/>
          <w:sz w:val="28"/>
          <w:szCs w:val="28"/>
        </w:rPr>
        <w:t>Short Story</w:t>
      </w:r>
      <w:bookmarkStart w:id="0" w:name="_GoBack"/>
      <w:bookmarkEnd w:id="0"/>
      <w:r w:rsidR="003033B6">
        <w:rPr>
          <w:rFonts w:asciiTheme="majorHAnsi" w:hAnsiTheme="majorHAnsi" w:cs="AGaramond-Regular"/>
          <w:b/>
          <w:sz w:val="28"/>
          <w:szCs w:val="28"/>
        </w:rPr>
        <w:t xml:space="preserve"> Terms</w:t>
      </w:r>
    </w:p>
    <w:p w:rsidR="003033B6" w:rsidRPr="003033B6" w:rsidRDefault="003033B6" w:rsidP="003033B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Garamond-Regular"/>
          <w:b/>
          <w:sz w:val="28"/>
          <w:szCs w:val="28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Semibold"/>
        </w:rPr>
      </w:pPr>
      <w:r w:rsidRPr="007E0B16">
        <w:rPr>
          <w:rFonts w:asciiTheme="majorHAnsi" w:hAnsiTheme="majorHAnsi" w:cs="AGaramond-Regular"/>
          <w:b/>
        </w:rPr>
        <w:t xml:space="preserve">Atmosphere </w:t>
      </w:r>
      <w:r w:rsidRPr="007E0B16">
        <w:rPr>
          <w:rFonts w:asciiTheme="majorHAnsi" w:hAnsiTheme="majorHAnsi" w:cs="AGaramondPro-Regular"/>
        </w:rPr>
        <w:t xml:space="preserve">– </w:t>
      </w:r>
      <w:r w:rsidRPr="007E0B16">
        <w:rPr>
          <w:rFonts w:asciiTheme="majorHAnsi" w:hAnsiTheme="majorHAnsi" w:cs="AGaramond-Regular"/>
        </w:rPr>
        <w:t>the overall feeling we get from the story from words and images used to describe the setting, e.g., cheerful, anxious, menacing.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  <w:b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Regular"/>
          <w:b/>
        </w:rPr>
        <w:t>Character</w:t>
      </w:r>
      <w:r w:rsidRPr="007E0B16">
        <w:rPr>
          <w:rFonts w:asciiTheme="majorHAnsi" w:hAnsiTheme="majorHAnsi" w:cs="AGaramond-Regular"/>
        </w:rPr>
        <w:t xml:space="preserve"> </w:t>
      </w:r>
      <w:r w:rsidRPr="007E0B16">
        <w:rPr>
          <w:rFonts w:asciiTheme="majorHAnsi" w:hAnsiTheme="majorHAnsi" w:cs="AGaramondPro-Regular"/>
        </w:rPr>
        <w:t xml:space="preserve">– </w:t>
      </w:r>
      <w:r w:rsidRPr="007E0B16">
        <w:rPr>
          <w:rFonts w:asciiTheme="majorHAnsi" w:hAnsiTheme="majorHAnsi" w:cs="AGaramond-Regular"/>
        </w:rPr>
        <w:t>is a person in the story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Regular"/>
          <w:b/>
        </w:rPr>
        <w:t>Character Sketch</w:t>
      </w:r>
      <w:r w:rsidRPr="007E0B16">
        <w:rPr>
          <w:rFonts w:asciiTheme="majorHAnsi" w:hAnsiTheme="majorHAnsi" w:cs="AGaramond-Regular"/>
        </w:rPr>
        <w:t xml:space="preserve"> </w:t>
      </w:r>
      <w:r w:rsidRPr="007E0B16">
        <w:rPr>
          <w:rFonts w:asciiTheme="majorHAnsi" w:hAnsiTheme="majorHAnsi" w:cs="AGaramondPro-Regular"/>
        </w:rPr>
        <w:t xml:space="preserve">– </w:t>
      </w:r>
      <w:r w:rsidRPr="007E0B16">
        <w:rPr>
          <w:rFonts w:asciiTheme="majorHAnsi" w:hAnsiTheme="majorHAnsi" w:cs="AGaramond-Regular"/>
        </w:rPr>
        <w:t>a brief description of a character that shows attitudes, feelings, thoughts, and personality.  It also describes if a person changes in the story.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  <w:b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Regular"/>
          <w:b/>
        </w:rPr>
        <w:t>Conflict</w:t>
      </w:r>
      <w:r w:rsidRPr="007E0B16">
        <w:rPr>
          <w:rFonts w:asciiTheme="majorHAnsi" w:hAnsiTheme="majorHAnsi" w:cs="AGaramond-Regular"/>
        </w:rPr>
        <w:t xml:space="preserve"> </w:t>
      </w:r>
      <w:r w:rsidRPr="007E0B16">
        <w:rPr>
          <w:rFonts w:asciiTheme="majorHAnsi" w:hAnsiTheme="majorHAnsi" w:cs="AGaramondPro-Regular"/>
        </w:rPr>
        <w:t xml:space="preserve">– </w:t>
      </w:r>
      <w:r w:rsidRPr="007E0B16">
        <w:rPr>
          <w:rFonts w:asciiTheme="majorHAnsi" w:hAnsiTheme="majorHAnsi" w:cs="AGaramond-Regular"/>
        </w:rPr>
        <w:t xml:space="preserve">a struggle between opposing forces; conflict may be described as: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internal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 xml:space="preserve">– a struggle inside a person;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external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>– a struggle against the environment/nature or society, or struggle against another person(interpersonal)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Theme="majorHAnsi" w:hAnsiTheme="majorHAnsi" w:cs="AGaramond-Regular"/>
          <w:b/>
        </w:rPr>
      </w:pPr>
      <w:r w:rsidRPr="007E0B16">
        <w:rPr>
          <w:rFonts w:asciiTheme="majorHAnsi" w:hAnsiTheme="majorHAnsi" w:cs="AGaramond-Regular"/>
          <w:b/>
        </w:rPr>
        <w:t>Conflicts may also be described as: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main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 xml:space="preserve">– the central conflict that moves the plot forward;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minor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>– secondary conflict that does not influence the plot a great deal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  <w:b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Regular"/>
          <w:b/>
        </w:rPr>
        <w:t>Dialogue</w:t>
      </w:r>
      <w:r w:rsidRPr="007E0B16">
        <w:rPr>
          <w:rFonts w:asciiTheme="majorHAnsi" w:hAnsiTheme="majorHAnsi" w:cs="AGaramond-Regular"/>
        </w:rPr>
        <w:t xml:space="preserve"> </w:t>
      </w:r>
      <w:r w:rsidRPr="007E0B16">
        <w:rPr>
          <w:rFonts w:asciiTheme="majorHAnsi" w:hAnsiTheme="majorHAnsi" w:cs="AGaramondPro-Regular"/>
        </w:rPr>
        <w:t xml:space="preserve">– </w:t>
      </w:r>
      <w:r w:rsidRPr="007E0B16">
        <w:rPr>
          <w:rFonts w:asciiTheme="majorHAnsi" w:hAnsiTheme="majorHAnsi" w:cs="AGaramond-Regular"/>
        </w:rPr>
        <w:t>the actual words that characters speak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Regular"/>
          <w:b/>
        </w:rPr>
        <w:t>Flashback</w:t>
      </w:r>
      <w:r w:rsidRPr="007E0B16">
        <w:rPr>
          <w:rFonts w:asciiTheme="majorHAnsi" w:hAnsiTheme="majorHAnsi" w:cs="AGaramond-Regular"/>
        </w:rPr>
        <w:t xml:space="preserve"> </w:t>
      </w:r>
      <w:r w:rsidRPr="007E0B16">
        <w:rPr>
          <w:rFonts w:asciiTheme="majorHAnsi" w:hAnsiTheme="majorHAnsi" w:cs="AGaramondPro-Regular"/>
        </w:rPr>
        <w:t>–</w:t>
      </w:r>
      <w:r w:rsidRPr="007E0B16">
        <w:rPr>
          <w:rFonts w:asciiTheme="majorHAnsi" w:hAnsiTheme="majorHAnsi" w:cs="AGaramond-Regular"/>
        </w:rPr>
        <w:t>presenting something that happened before the story that helps explain the current situation.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Regular"/>
          <w:b/>
        </w:rPr>
        <w:t xml:space="preserve">Foreshadowing </w:t>
      </w:r>
      <w:r w:rsidRPr="007E0B16">
        <w:rPr>
          <w:rFonts w:asciiTheme="majorHAnsi" w:hAnsiTheme="majorHAnsi" w:cs="AGaramondPro-Regular"/>
        </w:rPr>
        <w:t xml:space="preserve">– </w:t>
      </w:r>
      <w:r w:rsidRPr="007E0B16">
        <w:rPr>
          <w:rFonts w:asciiTheme="majorHAnsi" w:hAnsiTheme="majorHAnsi" w:cs="AGaramond-Regular"/>
        </w:rPr>
        <w:t>provides clues about events that may happen later in the story.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Pro-Regular"/>
          <w:b/>
        </w:rPr>
        <w:t>Irony</w:t>
      </w:r>
      <w:r w:rsidRPr="007E0B16">
        <w:rPr>
          <w:rFonts w:asciiTheme="majorHAnsi" w:hAnsiTheme="majorHAnsi" w:cs="AGaramondPro-Regular"/>
        </w:rPr>
        <w:t xml:space="preserve"> – can be defined as: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2160" w:hanging="1440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-Semibold"/>
          <w:i/>
        </w:rPr>
        <w:t>Verbal Irony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Pro-Regular"/>
        </w:rPr>
        <w:t xml:space="preserve">– </w:t>
      </w:r>
      <w:r w:rsidRPr="007E0B16">
        <w:rPr>
          <w:rFonts w:asciiTheme="majorHAnsi" w:hAnsiTheme="majorHAnsi" w:cs="AGaramondPro-Regular"/>
        </w:rPr>
        <w:tab/>
        <w:t xml:space="preserve">when what a character says and thinks he or she means is actually different from what the audience perceives is meant;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2127" w:hanging="1407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-Semibold"/>
          <w:i/>
        </w:rPr>
        <w:t>Situational Irony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Pro-Regular"/>
        </w:rPr>
        <w:t xml:space="preserve">– when there is a difference between what is expected to happen and what actually does happen; 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  <w:b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Pro-Regular"/>
          <w:b/>
        </w:rPr>
        <w:t>Narrator</w:t>
      </w:r>
      <w:r w:rsidRPr="007E0B16">
        <w:rPr>
          <w:rFonts w:asciiTheme="majorHAnsi" w:hAnsiTheme="majorHAnsi" w:cs="AGaramondPro-Regular"/>
        </w:rPr>
        <w:t xml:space="preserve"> – the speaker who tells the story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-Semibold"/>
          <w:b/>
        </w:rPr>
        <w:t>Plot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Pro-Regular"/>
        </w:rPr>
        <w:t>– the author’s arrangement of events that make up the action of a story; includes:</w:t>
      </w:r>
    </w:p>
    <w:p w:rsidR="002356C7" w:rsidRPr="007E0B16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Exposition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>– background material about the characters, setting, and situation</w:t>
      </w:r>
    </w:p>
    <w:p w:rsidR="002356C7" w:rsidRPr="007E0B16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Conflict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 xml:space="preserve">– any obstacle/problem that increases the tension of the story; </w:t>
      </w:r>
    </w:p>
    <w:p w:rsidR="002356C7" w:rsidRPr="007E0B16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-Regular"/>
          <w:i/>
        </w:rPr>
      </w:pPr>
      <w:r w:rsidRPr="007E0B16">
        <w:rPr>
          <w:rFonts w:asciiTheme="majorHAnsi" w:hAnsiTheme="majorHAnsi" w:cs="AGaramond-Semibold"/>
          <w:i/>
        </w:rPr>
        <w:t>Rising action</w:t>
      </w:r>
      <w:r w:rsidRPr="007E0B16">
        <w:rPr>
          <w:rFonts w:asciiTheme="majorHAnsi" w:hAnsiTheme="majorHAnsi" w:cs="AGaramond-Semibold"/>
        </w:rPr>
        <w:t xml:space="preserve"> – a series of events in the story that builds the suspense</w:t>
      </w:r>
    </w:p>
    <w:p w:rsidR="002356C7" w:rsidRPr="007E0B16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Climax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>– the moment when the action comes to its highest point of conflict</w:t>
      </w:r>
    </w:p>
    <w:p w:rsidR="002356C7" w:rsidRPr="007E0B16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Regular"/>
        </w:rPr>
      </w:pPr>
      <w:r w:rsidRPr="007E0B16">
        <w:rPr>
          <w:rFonts w:asciiTheme="majorHAnsi" w:hAnsiTheme="majorHAnsi" w:cs="AGaramond-Semibold"/>
          <w:i/>
        </w:rPr>
        <w:t>Resolution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-Regular"/>
        </w:rPr>
        <w:t>–pulls together all the loose threads of the story</w:t>
      </w:r>
    </w:p>
    <w:p w:rsidR="002356C7" w:rsidRPr="007E0B16" w:rsidRDefault="002356C7" w:rsidP="004929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Semibold"/>
          <w:i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Theme="majorHAnsi" w:hAnsiTheme="majorHAnsi" w:cs="AGaramond-Semibold"/>
          <w:sz w:val="20"/>
          <w:szCs w:val="20"/>
        </w:rPr>
      </w:pPr>
      <w:r w:rsidRPr="007E0B16">
        <w:rPr>
          <w:rFonts w:asciiTheme="majorHAnsi" w:hAnsiTheme="majorHAnsi" w:cs="AGaramond-Semibold"/>
          <w:sz w:val="20"/>
          <w:szCs w:val="20"/>
        </w:rPr>
        <w:t>Climax</w:t>
      </w:r>
    </w:p>
    <w:p w:rsidR="002356C7" w:rsidRPr="007E0B16" w:rsidRDefault="00F40146" w:rsidP="002356C7">
      <w:pPr>
        <w:autoSpaceDE w:val="0"/>
        <w:autoSpaceDN w:val="0"/>
        <w:adjustRightInd w:val="0"/>
        <w:spacing w:after="0" w:line="240" w:lineRule="auto"/>
        <w:ind w:left="2880"/>
        <w:rPr>
          <w:rFonts w:asciiTheme="majorHAnsi" w:hAnsiTheme="majorHAnsi" w:cs="AGaramond-Semibold"/>
        </w:rPr>
      </w:pPr>
      <w:r>
        <w:rPr>
          <w:rFonts w:asciiTheme="majorHAnsi" w:hAnsiTheme="majorHAnsi" w:cs="AGaramond-Semibold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31115</wp:posOffset>
                </wp:positionV>
                <wp:extent cx="681990" cy="719455"/>
                <wp:effectExtent l="6350" t="8255" r="698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719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BAC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0.75pt;margin-top:2.45pt;width:53.7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rMIgIAAD8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"/>
            </w:pict>
          </mc:Fallback>
        </mc:AlternateContent>
      </w:r>
      <w:r>
        <w:rPr>
          <w:rFonts w:asciiTheme="majorHAnsi" w:hAnsiTheme="majorHAnsi" w:cs="AGaramond-Semibold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</wp:posOffset>
                </wp:positionV>
                <wp:extent cx="644525" cy="660400"/>
                <wp:effectExtent l="9525" t="8255" r="1270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525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A877" id="AutoShape 3" o:spid="_x0000_s1026" type="#_x0000_t32" style="position:absolute;margin-left:180pt;margin-top:2.45pt;width:50.75pt;height:5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S6HJgIAAEkEAAAOAAAAZHJzL2Uyb0RvYy54bWysVE2P2jAQvVfqf7B8hyRso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"/>
            </w:pict>
          </mc:Fallback>
        </mc:AlternateConten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AGaramond-Semibold"/>
          <w:sz w:val="20"/>
          <w:szCs w:val="20"/>
        </w:rPr>
      </w:pP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  <w:sz w:val="20"/>
        </w:rPr>
        <w:t>Rising Action</w:t>
      </w:r>
      <w:r w:rsidRPr="007E0B16">
        <w:rPr>
          <w:rFonts w:asciiTheme="majorHAnsi" w:hAnsiTheme="majorHAnsi" w:cs="AGaramond-Semibold"/>
        </w:rPr>
        <w:tab/>
        <w:t xml:space="preserve">  </w:t>
      </w: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  <w:sz w:val="20"/>
          <w:szCs w:val="20"/>
        </w:rPr>
        <w:t xml:space="preserve">     Falling action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Semibold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HAnsi" w:hAnsiTheme="majorHAnsi" w:cs="AGaramond-Semibold"/>
          <w:sz w:val="20"/>
          <w:szCs w:val="20"/>
        </w:rPr>
      </w:pPr>
      <w:r w:rsidRPr="007E0B16">
        <w:rPr>
          <w:rFonts w:asciiTheme="majorHAnsi" w:hAnsiTheme="majorHAnsi" w:cs="AGaramond-Semibold"/>
        </w:rPr>
        <w:t xml:space="preserve">  </w:t>
      </w:r>
      <w:r w:rsidRPr="007E0B16">
        <w:rPr>
          <w:rFonts w:asciiTheme="majorHAnsi" w:hAnsiTheme="majorHAnsi" w:cs="AGaramond-Semibold"/>
          <w:sz w:val="20"/>
          <w:szCs w:val="20"/>
        </w:rPr>
        <w:t>Conflict</w:t>
      </w:r>
    </w:p>
    <w:p w:rsidR="002356C7" w:rsidRPr="007E0B16" w:rsidRDefault="00F40146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Semibold"/>
        </w:rPr>
      </w:pPr>
      <w:r>
        <w:rPr>
          <w:rFonts w:asciiTheme="majorHAnsi" w:hAnsiTheme="majorHAnsi" w:cs="AGaramond-Semibold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78105</wp:posOffset>
                </wp:positionV>
                <wp:extent cx="1768475" cy="0"/>
                <wp:effectExtent l="12700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6891" id="AutoShape 2" o:spid="_x0000_s1026" type="#_x0000_t32" style="position:absolute;margin-left:40.75pt;margin-top:6.15pt;width:13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t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5m8/x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"/>
            </w:pict>
          </mc:Fallback>
        </mc:AlternateContent>
      </w:r>
      <w:r w:rsidR="002356C7" w:rsidRPr="007E0B16">
        <w:rPr>
          <w:rFonts w:asciiTheme="majorHAnsi" w:hAnsiTheme="majorHAnsi" w:cs="AGaramond-Semibold"/>
        </w:rPr>
        <w:tab/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AGaramond-Semibold"/>
        </w:rPr>
      </w:pPr>
      <w:r w:rsidRPr="007E0B16">
        <w:rPr>
          <w:rFonts w:asciiTheme="majorHAnsi" w:hAnsiTheme="majorHAnsi" w:cs="AGaramond-Semibold"/>
          <w:sz w:val="20"/>
          <w:szCs w:val="20"/>
        </w:rPr>
        <w:t xml:space="preserve">  Exposition</w:t>
      </w: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</w:rPr>
        <w:tab/>
      </w:r>
      <w:r w:rsidRPr="007E0B16">
        <w:rPr>
          <w:rFonts w:asciiTheme="majorHAnsi" w:hAnsiTheme="majorHAnsi" w:cs="AGaramond-Semibold"/>
        </w:rPr>
        <w:tab/>
        <w:t xml:space="preserve">  </w:t>
      </w:r>
      <w:r w:rsidRPr="007E0B16">
        <w:rPr>
          <w:rFonts w:asciiTheme="majorHAnsi" w:hAnsiTheme="majorHAnsi" w:cs="AGaramond-Semibold"/>
          <w:sz w:val="20"/>
          <w:szCs w:val="20"/>
        </w:rPr>
        <w:t>Resolution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Semibold"/>
          <w:b/>
          <w:sz w:val="16"/>
          <w:szCs w:val="16"/>
        </w:rPr>
      </w:pPr>
    </w:p>
    <w:p w:rsidR="004929A1" w:rsidRPr="007E0B16" w:rsidRDefault="004929A1" w:rsidP="002356C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-Semibold"/>
          <w:b/>
          <w:sz w:val="16"/>
          <w:szCs w:val="16"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-Semibold"/>
          <w:b/>
        </w:rPr>
        <w:t>Point of view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Pro-Regular"/>
        </w:rPr>
        <w:t xml:space="preserve">– the perspective from which the story is told.  Includes: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Theme="majorHAnsi" w:hAnsiTheme="majorHAnsi" w:cs="AGaramondPro-Regular"/>
          <w:i/>
        </w:rPr>
      </w:pPr>
      <w:r w:rsidRPr="007E0B16">
        <w:rPr>
          <w:rFonts w:asciiTheme="majorHAnsi" w:hAnsiTheme="majorHAnsi" w:cs="AGaramond-Semibold"/>
          <w:i/>
        </w:rPr>
        <w:t>First person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Pro-Regular"/>
        </w:rPr>
        <w:t>(eg. I) – the narrator participates in the action of the story</w:t>
      </w:r>
      <w:r w:rsidRPr="007E0B16">
        <w:rPr>
          <w:rFonts w:asciiTheme="majorHAnsi" w:hAnsiTheme="majorHAnsi" w:cs="AGaramondPro-Regular"/>
          <w:i/>
        </w:rPr>
        <w:t xml:space="preserve">;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1701" w:hanging="981"/>
        <w:rPr>
          <w:rFonts w:asciiTheme="majorHAnsi" w:hAnsiTheme="majorHAnsi" w:cs="AGaramondPro-Regular"/>
          <w:i/>
        </w:rPr>
      </w:pPr>
      <w:r w:rsidRPr="007E0B16">
        <w:rPr>
          <w:rFonts w:asciiTheme="majorHAnsi" w:hAnsiTheme="majorHAnsi" w:cs="AGaramond-Semibold"/>
          <w:i/>
        </w:rPr>
        <w:t>Third person</w:t>
      </w:r>
      <w:r w:rsidRPr="007E0B16">
        <w:rPr>
          <w:rFonts w:asciiTheme="majorHAnsi" w:hAnsiTheme="majorHAnsi" w:cs="AGaramond-Semibold"/>
        </w:rPr>
        <w:t xml:space="preserve"> </w:t>
      </w:r>
      <w:r w:rsidRPr="007E0B16">
        <w:rPr>
          <w:rFonts w:asciiTheme="majorHAnsi" w:hAnsiTheme="majorHAnsi" w:cs="AGaramondPro-Regular"/>
        </w:rPr>
        <w:t xml:space="preserve">(eg. he, she, Mary, Mr. Tucker, </w:t>
      </w:r>
      <w:r w:rsidRPr="007E0B16">
        <w:rPr>
          <w:rFonts w:asciiTheme="majorHAnsi" w:hAnsiTheme="majorHAnsi" w:cs="AGaramondPro-Italic"/>
          <w:i/>
          <w:iCs/>
        </w:rPr>
        <w:t>etc</w:t>
      </w:r>
      <w:r w:rsidRPr="007E0B16">
        <w:rPr>
          <w:rFonts w:asciiTheme="majorHAnsi" w:hAnsiTheme="majorHAnsi" w:cs="AGaramondPro-Regular"/>
        </w:rPr>
        <w:t>.) – the narrator does not participate in the action of the story; may be classified as</w:t>
      </w:r>
      <w:r w:rsidRPr="007E0B16">
        <w:rPr>
          <w:rFonts w:asciiTheme="majorHAnsi" w:hAnsiTheme="majorHAnsi" w:cs="AGaramondPro-Regular"/>
          <w:i/>
        </w:rPr>
        <w:t xml:space="preserve">: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720" w:firstLine="720"/>
        <w:rPr>
          <w:rFonts w:asciiTheme="majorHAnsi" w:hAnsiTheme="majorHAnsi" w:cs="AGaramondPro-Regular"/>
          <w:sz w:val="20"/>
        </w:rPr>
      </w:pPr>
      <w:r w:rsidRPr="007E0B16">
        <w:rPr>
          <w:rFonts w:asciiTheme="majorHAnsi" w:hAnsiTheme="majorHAnsi" w:cs="AGaramond-Semibold"/>
        </w:rPr>
        <w:t xml:space="preserve">1) </w:t>
      </w:r>
      <w:r w:rsidRPr="007E0B16">
        <w:rPr>
          <w:rFonts w:asciiTheme="majorHAnsi" w:hAnsiTheme="majorHAnsi" w:cs="AGaramond-Semibold"/>
          <w:sz w:val="20"/>
        </w:rPr>
        <w:t xml:space="preserve">Omniscient </w:t>
      </w:r>
      <w:r w:rsidRPr="007E0B16">
        <w:rPr>
          <w:rFonts w:asciiTheme="majorHAnsi" w:hAnsiTheme="majorHAnsi" w:cs="AGaramondPro-Regular"/>
          <w:sz w:val="20"/>
        </w:rPr>
        <w:t xml:space="preserve">– the narrator presents the thoughts of more than one of the characters; </w:t>
      </w:r>
    </w:p>
    <w:p w:rsidR="002356C7" w:rsidRPr="007E0B16" w:rsidRDefault="002356C7" w:rsidP="002356C7">
      <w:pPr>
        <w:autoSpaceDE w:val="0"/>
        <w:autoSpaceDN w:val="0"/>
        <w:adjustRightInd w:val="0"/>
        <w:spacing w:after="60" w:line="240" w:lineRule="auto"/>
        <w:ind w:left="1440"/>
        <w:rPr>
          <w:rFonts w:asciiTheme="majorHAnsi" w:hAnsiTheme="majorHAnsi" w:cs="AGaramondPro-Regular"/>
          <w:sz w:val="20"/>
        </w:rPr>
      </w:pPr>
      <w:r w:rsidRPr="007E0B16">
        <w:rPr>
          <w:rFonts w:asciiTheme="majorHAnsi" w:hAnsiTheme="majorHAnsi" w:cs="AGaramond-Semibold"/>
          <w:sz w:val="20"/>
        </w:rPr>
        <w:t>2)</w:t>
      </w:r>
      <w:r w:rsidRPr="007E0B16">
        <w:rPr>
          <w:rFonts w:asciiTheme="majorHAnsi" w:hAnsiTheme="majorHAnsi" w:cs="AGaramond-Semibold"/>
          <w:i/>
          <w:sz w:val="20"/>
        </w:rPr>
        <w:t xml:space="preserve">  </w:t>
      </w:r>
      <w:r w:rsidRPr="007E0B16">
        <w:rPr>
          <w:rFonts w:asciiTheme="majorHAnsi" w:hAnsiTheme="majorHAnsi" w:cs="AGaramond-Semibold"/>
          <w:sz w:val="20"/>
        </w:rPr>
        <w:t>Limited</w:t>
      </w:r>
      <w:r w:rsidRPr="007E0B16">
        <w:rPr>
          <w:rFonts w:asciiTheme="majorHAnsi" w:hAnsiTheme="majorHAnsi" w:cs="AGaramond-Semibold"/>
          <w:i/>
          <w:sz w:val="20"/>
        </w:rPr>
        <w:t xml:space="preserve"> </w:t>
      </w:r>
      <w:r w:rsidRPr="007E0B16">
        <w:rPr>
          <w:rFonts w:asciiTheme="majorHAnsi" w:hAnsiTheme="majorHAnsi" w:cs="AGaramondPro-Regular"/>
          <w:sz w:val="20"/>
        </w:rPr>
        <w:t>– the narrator presents only his or her own thoughts which is only one side of the story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-Semibold"/>
          <w:b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Pro-Regular"/>
          <w:b/>
        </w:rPr>
        <w:t>Setting</w:t>
      </w:r>
      <w:r w:rsidRPr="007E0B16">
        <w:rPr>
          <w:rFonts w:asciiTheme="majorHAnsi" w:hAnsiTheme="majorHAnsi" w:cs="AGaramondPro-Regular"/>
        </w:rPr>
        <w:t xml:space="preserve"> –time, place and circumstances of a story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  <w:b/>
        </w:rPr>
      </w:pP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Pro-Regular"/>
          <w:b/>
        </w:rPr>
        <w:t xml:space="preserve">Suspense </w:t>
      </w:r>
      <w:r w:rsidRPr="007E0B16">
        <w:rPr>
          <w:rFonts w:asciiTheme="majorHAnsi" w:hAnsiTheme="majorHAnsi" w:cs="AGaramondPro-Regular"/>
        </w:rPr>
        <w:t>–how the author keeps the reader interested and wondering what will happen next</w:t>
      </w:r>
    </w:p>
    <w:p w:rsidR="002356C7" w:rsidRPr="007E0B16" w:rsidRDefault="002356C7" w:rsidP="002356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  <w:b/>
        </w:rPr>
      </w:pPr>
    </w:p>
    <w:p w:rsidR="007E0B16" w:rsidRPr="007E0B16" w:rsidRDefault="002356C7" w:rsidP="004929A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GaramondPro-Regular"/>
        </w:rPr>
      </w:pPr>
      <w:r w:rsidRPr="007E0B16">
        <w:rPr>
          <w:rFonts w:asciiTheme="majorHAnsi" w:hAnsiTheme="majorHAnsi" w:cs="AGaramondPro-Regular"/>
          <w:b/>
        </w:rPr>
        <w:t>Theme</w:t>
      </w:r>
      <w:r w:rsidRPr="007E0B16">
        <w:rPr>
          <w:rFonts w:asciiTheme="majorHAnsi" w:hAnsiTheme="majorHAnsi" w:cs="AGaramondPro-Regular"/>
        </w:rPr>
        <w:t xml:space="preserve"> – the st</w:t>
      </w:r>
      <w:r w:rsidR="00C318E8">
        <w:rPr>
          <w:rFonts w:asciiTheme="majorHAnsi" w:hAnsiTheme="majorHAnsi" w:cs="AGaramondPro-Regular"/>
        </w:rPr>
        <w:t>ory’s main message or lesson that we learn.</w:t>
      </w:r>
    </w:p>
    <w:p w:rsidR="007E0B16" w:rsidRDefault="007E0B16">
      <w:pPr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</w:rPr>
        <w:br w:type="page"/>
      </w:r>
    </w:p>
    <w:p w:rsidR="00AC370A" w:rsidRPr="00D07DE7" w:rsidRDefault="00AC370A" w:rsidP="00AC370A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D07DE7">
        <w:rPr>
          <w:rFonts w:asciiTheme="majorHAnsi" w:hAnsiTheme="majorHAnsi"/>
          <w:b/>
          <w:sz w:val="32"/>
          <w:szCs w:val="32"/>
          <w:u w:val="single"/>
        </w:rPr>
        <w:lastRenderedPageBreak/>
        <w:t>How to Answer Questions</w:t>
      </w:r>
    </w:p>
    <w:p w:rsidR="007E0B16" w:rsidRPr="00D07DE7" w:rsidRDefault="007E0B16" w:rsidP="007E0B16">
      <w:pPr>
        <w:rPr>
          <w:rFonts w:asciiTheme="majorHAnsi" w:hAnsiTheme="majorHAnsi"/>
          <w:b/>
          <w:sz w:val="28"/>
          <w:szCs w:val="28"/>
        </w:rPr>
      </w:pPr>
      <w:r w:rsidRPr="00D07DE7">
        <w:rPr>
          <w:rFonts w:asciiTheme="majorHAnsi" w:hAnsiTheme="majorHAnsi"/>
          <w:b/>
          <w:sz w:val="28"/>
          <w:szCs w:val="28"/>
        </w:rPr>
        <w:t>How to answer a literary question</w:t>
      </w:r>
      <w:r w:rsidR="008D7D17">
        <w:rPr>
          <w:rFonts w:asciiTheme="majorHAnsi" w:hAnsiTheme="majorHAnsi"/>
          <w:b/>
          <w:sz w:val="28"/>
          <w:szCs w:val="28"/>
        </w:rPr>
        <w:t xml:space="preserve"> in proper answer format on setting, theme, or suspense:</w:t>
      </w:r>
    </w:p>
    <w:p w:rsidR="007E0B16" w:rsidRPr="007E0B16" w:rsidRDefault="00F40146" w:rsidP="00F40146">
      <w:pPr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Re-state question</w:t>
      </w:r>
      <w:r w:rsidR="007E0B16" w:rsidRPr="007E0B16">
        <w:rPr>
          <w:rFonts w:asciiTheme="majorHAnsi" w:hAnsiTheme="majorHAnsi"/>
        </w:rPr>
        <w:t xml:space="preserve"> (include </w:t>
      </w:r>
      <w:r w:rsidR="007E0B16" w:rsidRPr="00590DEA">
        <w:rPr>
          <w:rFonts w:asciiTheme="majorHAnsi" w:hAnsiTheme="majorHAnsi"/>
          <w:b/>
        </w:rPr>
        <w:t>title, author</w:t>
      </w:r>
      <w:r w:rsidR="0082263B" w:rsidRPr="00590DEA">
        <w:rPr>
          <w:rFonts w:asciiTheme="majorHAnsi" w:hAnsiTheme="majorHAnsi"/>
          <w:b/>
        </w:rPr>
        <w:t>, genre</w:t>
      </w:r>
      <w:r w:rsidR="007E0B16" w:rsidRPr="00590DEA">
        <w:rPr>
          <w:rFonts w:asciiTheme="majorHAnsi" w:hAnsiTheme="majorHAnsi"/>
          <w:b/>
        </w:rPr>
        <w:t xml:space="preserve"> </w:t>
      </w:r>
      <w:r w:rsidR="007E0B16" w:rsidRPr="00590DEA">
        <w:rPr>
          <w:rFonts w:asciiTheme="majorHAnsi" w:hAnsiTheme="majorHAnsi"/>
        </w:rPr>
        <w:t>and</w:t>
      </w:r>
      <w:r w:rsidR="007E0B16" w:rsidRPr="00590DEA">
        <w:rPr>
          <w:rFonts w:asciiTheme="majorHAnsi" w:hAnsiTheme="majorHAnsi"/>
          <w:b/>
        </w:rPr>
        <w:t xml:space="preserve"> term</w:t>
      </w:r>
      <w:r w:rsidR="007E0B16" w:rsidRPr="007E0B16">
        <w:rPr>
          <w:rFonts w:asciiTheme="majorHAnsi" w:hAnsiTheme="majorHAnsi"/>
        </w:rPr>
        <w:t xml:space="preserve"> being discussed)</w:t>
      </w:r>
    </w:p>
    <w:p w:rsidR="007E0B16" w:rsidRPr="007E0B16" w:rsidRDefault="00F40146" w:rsidP="00F40146">
      <w:pPr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Answer all parts of question</w:t>
      </w:r>
      <w:r>
        <w:rPr>
          <w:rFonts w:asciiTheme="majorHAnsi" w:hAnsiTheme="majorHAnsi"/>
          <w:b/>
        </w:rPr>
        <w:t xml:space="preserve"> (</w:t>
      </w:r>
      <w:r w:rsidRPr="00F40146">
        <w:rPr>
          <w:rFonts w:asciiTheme="majorHAnsi" w:hAnsiTheme="majorHAnsi"/>
        </w:rPr>
        <w:t>include</w:t>
      </w:r>
      <w:r>
        <w:rPr>
          <w:rFonts w:asciiTheme="majorHAnsi" w:hAnsiTheme="majorHAnsi"/>
          <w:b/>
        </w:rPr>
        <w:t xml:space="preserve"> definition </w:t>
      </w:r>
      <w:r w:rsidRPr="00F40146">
        <w:rPr>
          <w:rFonts w:asciiTheme="majorHAnsi" w:hAnsiTheme="majorHAnsi"/>
        </w:rPr>
        <w:t>and</w:t>
      </w:r>
      <w:r>
        <w:rPr>
          <w:rFonts w:asciiTheme="majorHAnsi" w:hAnsiTheme="majorHAnsi"/>
          <w:b/>
        </w:rPr>
        <w:t xml:space="preserve"> explanation</w:t>
      </w:r>
      <w:r w:rsidR="00AC370A">
        <w:rPr>
          <w:rFonts w:asciiTheme="majorHAnsi" w:hAnsiTheme="majorHAnsi"/>
        </w:rPr>
        <w:t xml:space="preserve"> of </w:t>
      </w:r>
      <w:r w:rsidR="007E0B16" w:rsidRPr="007E0B16">
        <w:rPr>
          <w:rFonts w:asciiTheme="majorHAnsi" w:hAnsiTheme="majorHAnsi"/>
        </w:rPr>
        <w:t>term</w:t>
      </w:r>
      <w:r>
        <w:rPr>
          <w:rFonts w:asciiTheme="majorHAnsi" w:hAnsiTheme="majorHAnsi"/>
        </w:rPr>
        <w:t>)</w:t>
      </w:r>
    </w:p>
    <w:p w:rsidR="00AC370A" w:rsidRDefault="00F40146" w:rsidP="00F40146">
      <w:pPr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Cite evidence</w:t>
      </w:r>
      <w:r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</w:rPr>
        <w:t>give a direct quote as support)</w:t>
      </w:r>
    </w:p>
    <w:p w:rsidR="007E0B16" w:rsidRPr="00AC370A" w:rsidRDefault="00F40146" w:rsidP="00F40146">
      <w:pPr>
        <w:numPr>
          <w:ilvl w:val="0"/>
          <w:numId w:val="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Explain quote</w:t>
      </w:r>
      <w:r>
        <w:rPr>
          <w:rFonts w:asciiTheme="majorHAnsi" w:hAnsiTheme="majorHAnsi"/>
        </w:rPr>
        <w:t xml:space="preserve"> </w:t>
      </w:r>
    </w:p>
    <w:p w:rsidR="007E0B16" w:rsidRPr="00FD0BAC" w:rsidRDefault="00F40146" w:rsidP="00F40146">
      <w:pPr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Summary</w:t>
      </w:r>
      <w:r w:rsidR="007E0B16" w:rsidRPr="00FD0BAC">
        <w:rPr>
          <w:rFonts w:asciiTheme="majorHAnsi" w:hAnsiTheme="majorHAnsi"/>
          <w:b/>
          <w:u w:val="single"/>
        </w:rPr>
        <w:t xml:space="preserve"> sentence</w:t>
      </w:r>
    </w:p>
    <w:p w:rsidR="007E0B16" w:rsidRPr="007E0B16" w:rsidRDefault="007E0B16" w:rsidP="007E0B16">
      <w:pPr>
        <w:rPr>
          <w:rFonts w:asciiTheme="majorHAnsi" w:hAnsiTheme="majorHAnsi"/>
          <w:sz w:val="24"/>
          <w:szCs w:val="24"/>
        </w:rPr>
      </w:pPr>
    </w:p>
    <w:p w:rsidR="007E0B16" w:rsidRPr="00D07DE7" w:rsidRDefault="007E0B16" w:rsidP="007E0B16">
      <w:pPr>
        <w:rPr>
          <w:rFonts w:asciiTheme="majorHAnsi" w:hAnsiTheme="majorHAnsi"/>
          <w:b/>
          <w:sz w:val="28"/>
          <w:szCs w:val="28"/>
        </w:rPr>
      </w:pPr>
      <w:r w:rsidRPr="00D07DE7">
        <w:rPr>
          <w:rFonts w:asciiTheme="majorHAnsi" w:hAnsiTheme="majorHAnsi"/>
          <w:b/>
          <w:sz w:val="28"/>
          <w:szCs w:val="28"/>
        </w:rPr>
        <w:t>How to answer</w:t>
      </w:r>
      <w:r w:rsidR="008D7D17">
        <w:rPr>
          <w:rFonts w:asciiTheme="majorHAnsi" w:hAnsiTheme="majorHAnsi"/>
          <w:b/>
          <w:sz w:val="28"/>
          <w:szCs w:val="28"/>
        </w:rPr>
        <w:t xml:space="preserve"> a conflict question in proper answer format:</w:t>
      </w:r>
    </w:p>
    <w:p w:rsidR="007E0B16" w:rsidRPr="007E0B16" w:rsidRDefault="00F40146" w:rsidP="00F40146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Re-state question</w:t>
      </w:r>
      <w:r w:rsidRPr="007E0B16">
        <w:rPr>
          <w:rFonts w:asciiTheme="majorHAnsi" w:hAnsiTheme="majorHAnsi"/>
        </w:rPr>
        <w:t xml:space="preserve"> </w:t>
      </w:r>
      <w:r w:rsidR="00A07B31" w:rsidRPr="007E0B16">
        <w:rPr>
          <w:rFonts w:asciiTheme="majorHAnsi" w:hAnsiTheme="majorHAnsi"/>
        </w:rPr>
        <w:t xml:space="preserve">(include </w:t>
      </w:r>
      <w:r w:rsidR="00A07B31" w:rsidRPr="00230D7C">
        <w:rPr>
          <w:rFonts w:asciiTheme="majorHAnsi" w:hAnsiTheme="majorHAnsi"/>
          <w:b/>
        </w:rPr>
        <w:t>title, author, genre</w:t>
      </w:r>
      <w:r w:rsidR="00A07B31" w:rsidRPr="00230D7C">
        <w:rPr>
          <w:rFonts w:asciiTheme="majorHAnsi" w:hAnsiTheme="majorHAnsi"/>
        </w:rPr>
        <w:t xml:space="preserve"> and </w:t>
      </w:r>
      <w:r w:rsidR="00A07B31" w:rsidRPr="00230D7C">
        <w:rPr>
          <w:rFonts w:asciiTheme="majorHAnsi" w:hAnsiTheme="majorHAnsi"/>
          <w:b/>
        </w:rPr>
        <w:t>term</w:t>
      </w:r>
      <w:r w:rsidR="00A07B31" w:rsidRPr="007E0B16">
        <w:rPr>
          <w:rFonts w:asciiTheme="majorHAnsi" w:hAnsiTheme="majorHAnsi"/>
        </w:rPr>
        <w:t xml:space="preserve"> being discussed)</w:t>
      </w:r>
    </w:p>
    <w:p w:rsidR="00F40146" w:rsidRPr="00F40146" w:rsidRDefault="00F40146" w:rsidP="00F40146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Answer all parts of question</w:t>
      </w:r>
      <w:r>
        <w:rPr>
          <w:rFonts w:asciiTheme="majorHAnsi" w:hAnsiTheme="majorHAnsi"/>
          <w:b/>
        </w:rPr>
        <w:t xml:space="preserve"> </w:t>
      </w:r>
    </w:p>
    <w:p w:rsidR="00F40146" w:rsidRPr="00F40146" w:rsidRDefault="00F40146" w:rsidP="00F40146">
      <w:pPr>
        <w:numPr>
          <w:ilvl w:val="1"/>
          <w:numId w:val="3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Define </w:t>
      </w:r>
      <w:r>
        <w:rPr>
          <w:rFonts w:asciiTheme="majorHAnsi" w:hAnsiTheme="majorHAnsi"/>
        </w:rPr>
        <w:t>key term</w:t>
      </w:r>
    </w:p>
    <w:p w:rsidR="007E0B16" w:rsidRPr="007E0B16" w:rsidRDefault="007E0B16" w:rsidP="00F40146">
      <w:pPr>
        <w:numPr>
          <w:ilvl w:val="1"/>
          <w:numId w:val="3"/>
        </w:numPr>
        <w:spacing w:after="0"/>
        <w:rPr>
          <w:rFonts w:asciiTheme="majorHAnsi" w:hAnsiTheme="majorHAnsi"/>
        </w:rPr>
      </w:pPr>
      <w:r w:rsidRPr="00F40146">
        <w:rPr>
          <w:rFonts w:asciiTheme="majorHAnsi" w:hAnsiTheme="majorHAnsi"/>
          <w:b/>
        </w:rPr>
        <w:t>Explanation</w:t>
      </w:r>
      <w:r w:rsidR="00D57020">
        <w:rPr>
          <w:rFonts w:asciiTheme="majorHAnsi" w:hAnsiTheme="majorHAnsi"/>
        </w:rPr>
        <w:t xml:space="preserve"> of answer:</w:t>
      </w:r>
    </w:p>
    <w:p w:rsidR="00FD0BAC" w:rsidRDefault="00FD0BAC" w:rsidP="00F40146">
      <w:pPr>
        <w:numPr>
          <w:ilvl w:val="2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Tell the </w:t>
      </w:r>
      <w:r w:rsidR="007E0B16" w:rsidRPr="00FD0BAC">
        <w:rPr>
          <w:rFonts w:asciiTheme="majorHAnsi" w:hAnsiTheme="majorHAnsi"/>
          <w:b/>
        </w:rPr>
        <w:t>type of conflict</w:t>
      </w:r>
      <w:r w:rsidR="007E0B16" w:rsidRPr="007E0B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that is present in this story</w:t>
      </w:r>
      <w:r w:rsidR="00230D7C">
        <w:rPr>
          <w:rFonts w:asciiTheme="majorHAnsi" w:hAnsiTheme="majorHAnsi"/>
        </w:rPr>
        <w:t>.</w:t>
      </w:r>
    </w:p>
    <w:p w:rsidR="00230D7C" w:rsidRDefault="00230D7C" w:rsidP="00F40146">
      <w:pPr>
        <w:numPr>
          <w:ilvl w:val="2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the </w:t>
      </w:r>
      <w:r w:rsidRPr="00230D7C">
        <w:rPr>
          <w:rFonts w:asciiTheme="majorHAnsi" w:hAnsiTheme="majorHAnsi"/>
          <w:b/>
        </w:rPr>
        <w:t>definition</w:t>
      </w:r>
      <w:r>
        <w:rPr>
          <w:rFonts w:asciiTheme="majorHAnsi" w:hAnsiTheme="majorHAnsi"/>
        </w:rPr>
        <w:t xml:space="preserve"> of the specific type.</w:t>
      </w:r>
    </w:p>
    <w:p w:rsidR="007E0B16" w:rsidRPr="007E0B16" w:rsidRDefault="00230D7C" w:rsidP="00F40146">
      <w:pPr>
        <w:numPr>
          <w:ilvl w:val="2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Tell </w:t>
      </w:r>
      <w:r w:rsidRPr="00230D7C">
        <w:rPr>
          <w:rFonts w:asciiTheme="majorHAnsi" w:hAnsiTheme="majorHAnsi"/>
          <w:b/>
        </w:rPr>
        <w:t xml:space="preserve">who </w:t>
      </w:r>
      <w:r w:rsidR="007E0B16" w:rsidRPr="00230D7C">
        <w:rPr>
          <w:rFonts w:asciiTheme="majorHAnsi" w:hAnsiTheme="majorHAnsi"/>
          <w:b/>
        </w:rPr>
        <w:t xml:space="preserve">the conflict </w:t>
      </w:r>
      <w:r w:rsidRPr="00230D7C">
        <w:rPr>
          <w:rFonts w:asciiTheme="majorHAnsi" w:hAnsiTheme="majorHAnsi"/>
          <w:b/>
        </w:rPr>
        <w:t>is between</w:t>
      </w:r>
      <w:r>
        <w:rPr>
          <w:rFonts w:asciiTheme="majorHAnsi" w:hAnsiTheme="majorHAnsi"/>
        </w:rPr>
        <w:t>.</w:t>
      </w:r>
    </w:p>
    <w:p w:rsidR="007E0B16" w:rsidRPr="007E0B16" w:rsidRDefault="00230D7C" w:rsidP="00F40146">
      <w:pPr>
        <w:numPr>
          <w:ilvl w:val="2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Tell </w:t>
      </w:r>
      <w:r w:rsidR="0082263B">
        <w:rPr>
          <w:rFonts w:asciiTheme="majorHAnsi" w:hAnsiTheme="majorHAnsi"/>
        </w:rPr>
        <w:t>how</w:t>
      </w:r>
      <w:r>
        <w:rPr>
          <w:rFonts w:asciiTheme="majorHAnsi" w:hAnsiTheme="majorHAnsi"/>
        </w:rPr>
        <w:t xml:space="preserve"> the </w:t>
      </w:r>
      <w:r w:rsidRPr="00230D7C">
        <w:rPr>
          <w:rFonts w:asciiTheme="majorHAnsi" w:hAnsiTheme="majorHAnsi"/>
          <w:b/>
        </w:rPr>
        <w:t>conflict  started</w:t>
      </w:r>
      <w:r>
        <w:rPr>
          <w:rFonts w:asciiTheme="majorHAnsi" w:hAnsiTheme="majorHAnsi"/>
        </w:rPr>
        <w:t>.</w:t>
      </w:r>
    </w:p>
    <w:p w:rsidR="00B44400" w:rsidRDefault="00B44400" w:rsidP="00F40146">
      <w:pPr>
        <w:numPr>
          <w:ilvl w:val="2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Tell some </w:t>
      </w:r>
      <w:r w:rsidRPr="00B44400">
        <w:rPr>
          <w:rFonts w:asciiTheme="majorHAnsi" w:hAnsiTheme="majorHAnsi"/>
          <w:b/>
        </w:rPr>
        <w:t>details about the conflict</w:t>
      </w:r>
      <w:r>
        <w:rPr>
          <w:rFonts w:asciiTheme="majorHAnsi" w:hAnsiTheme="majorHAnsi"/>
        </w:rPr>
        <w:t xml:space="preserve"> or what happened.</w:t>
      </w:r>
    </w:p>
    <w:p w:rsidR="007E0B16" w:rsidRPr="007E0B16" w:rsidRDefault="00B44400" w:rsidP="00F40146">
      <w:pPr>
        <w:numPr>
          <w:ilvl w:val="2"/>
          <w:numId w:val="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Tell </w:t>
      </w:r>
      <w:r w:rsidRPr="00B44400">
        <w:rPr>
          <w:rFonts w:asciiTheme="majorHAnsi" w:hAnsiTheme="majorHAnsi"/>
          <w:b/>
        </w:rPr>
        <w:t xml:space="preserve">if </w:t>
      </w:r>
      <w:r w:rsidR="007E0B16" w:rsidRPr="00B44400">
        <w:rPr>
          <w:rFonts w:asciiTheme="majorHAnsi" w:hAnsiTheme="majorHAnsi"/>
          <w:b/>
        </w:rPr>
        <w:t xml:space="preserve">the conflict </w:t>
      </w:r>
      <w:r w:rsidRPr="00B44400">
        <w:rPr>
          <w:rFonts w:asciiTheme="majorHAnsi" w:hAnsiTheme="majorHAnsi"/>
          <w:b/>
        </w:rPr>
        <w:t xml:space="preserve"> was solved</w:t>
      </w:r>
      <w:r>
        <w:rPr>
          <w:rFonts w:asciiTheme="majorHAnsi" w:hAnsiTheme="majorHAnsi"/>
        </w:rPr>
        <w:t xml:space="preserve"> or </w:t>
      </w:r>
      <w:r w:rsidR="007E0B16" w:rsidRPr="007E0B16">
        <w:rPr>
          <w:rFonts w:asciiTheme="majorHAnsi" w:hAnsiTheme="majorHAnsi"/>
        </w:rPr>
        <w:t>r</w:t>
      </w:r>
      <w:r>
        <w:rPr>
          <w:rFonts w:asciiTheme="majorHAnsi" w:hAnsiTheme="majorHAnsi"/>
        </w:rPr>
        <w:t>esolved at the end of the story.</w:t>
      </w:r>
    </w:p>
    <w:p w:rsidR="00B44400" w:rsidRDefault="00F40146" w:rsidP="00F40146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F40146">
        <w:rPr>
          <w:rFonts w:asciiTheme="majorHAnsi" w:hAnsiTheme="majorHAnsi"/>
          <w:b/>
          <w:u w:val="single"/>
        </w:rPr>
        <w:t>Cite evidence</w:t>
      </w:r>
      <w:r>
        <w:rPr>
          <w:rFonts w:asciiTheme="majorHAnsi" w:hAnsiTheme="majorHAnsi"/>
        </w:rPr>
        <w:t xml:space="preserve"> (give a quote to support your answer)</w:t>
      </w:r>
    </w:p>
    <w:p w:rsidR="00F40146" w:rsidRPr="00AC370A" w:rsidRDefault="00F40146" w:rsidP="00F40146">
      <w:pPr>
        <w:numPr>
          <w:ilvl w:val="0"/>
          <w:numId w:val="3"/>
        </w:numPr>
        <w:spacing w:after="0"/>
        <w:rPr>
          <w:rFonts w:asciiTheme="majorHAnsi" w:hAnsiTheme="majorHAnsi"/>
        </w:rPr>
      </w:pPr>
      <w:r w:rsidRPr="00F40146">
        <w:rPr>
          <w:rFonts w:asciiTheme="majorHAnsi" w:hAnsiTheme="majorHAnsi"/>
          <w:b/>
          <w:u w:val="single"/>
        </w:rPr>
        <w:t>Explain quote</w:t>
      </w:r>
      <w:r>
        <w:rPr>
          <w:rFonts w:asciiTheme="majorHAnsi" w:hAnsiTheme="majorHAnsi"/>
        </w:rPr>
        <w:t xml:space="preserve"> (explain what the quote supports)</w:t>
      </w:r>
    </w:p>
    <w:p w:rsidR="007E0B16" w:rsidRPr="00B44400" w:rsidRDefault="007E0B16" w:rsidP="00F40146">
      <w:pPr>
        <w:numPr>
          <w:ilvl w:val="0"/>
          <w:numId w:val="3"/>
        </w:numPr>
        <w:spacing w:after="0"/>
        <w:rPr>
          <w:rFonts w:asciiTheme="majorHAnsi" w:hAnsiTheme="majorHAnsi"/>
          <w:b/>
          <w:u w:val="single"/>
        </w:rPr>
      </w:pPr>
      <w:r w:rsidRPr="00B44400">
        <w:rPr>
          <w:rFonts w:asciiTheme="majorHAnsi" w:hAnsiTheme="majorHAnsi"/>
          <w:b/>
          <w:u w:val="single"/>
        </w:rPr>
        <w:t>Closing sentence</w:t>
      </w:r>
    </w:p>
    <w:p w:rsidR="007E0B16" w:rsidRDefault="001E7613" w:rsidP="007E0B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br/>
      </w:r>
    </w:p>
    <w:p w:rsidR="007E0B16" w:rsidRPr="00D07DE7" w:rsidRDefault="007E0B16" w:rsidP="007E0B16">
      <w:pPr>
        <w:rPr>
          <w:rFonts w:asciiTheme="majorHAnsi" w:hAnsiTheme="majorHAnsi"/>
          <w:b/>
          <w:sz w:val="28"/>
          <w:szCs w:val="28"/>
        </w:rPr>
      </w:pPr>
      <w:r w:rsidRPr="00D07DE7">
        <w:rPr>
          <w:rFonts w:asciiTheme="majorHAnsi" w:hAnsiTheme="majorHAnsi"/>
          <w:b/>
          <w:sz w:val="28"/>
          <w:szCs w:val="28"/>
        </w:rPr>
        <w:t>How to answer a plot summary question:</w:t>
      </w:r>
    </w:p>
    <w:p w:rsidR="007E0B16" w:rsidRPr="007E0B16" w:rsidRDefault="007E0B16" w:rsidP="00F40146">
      <w:pPr>
        <w:numPr>
          <w:ilvl w:val="0"/>
          <w:numId w:val="4"/>
        </w:numPr>
        <w:spacing w:after="0"/>
        <w:rPr>
          <w:rFonts w:asciiTheme="majorHAnsi" w:hAnsiTheme="majorHAnsi"/>
        </w:rPr>
      </w:pPr>
      <w:r w:rsidRPr="007E0B16">
        <w:rPr>
          <w:rFonts w:asciiTheme="majorHAnsi" w:hAnsiTheme="majorHAnsi"/>
        </w:rPr>
        <w:t>Take jot notes on the main events in the story</w:t>
      </w:r>
      <w:r w:rsidR="00222419">
        <w:rPr>
          <w:rFonts w:asciiTheme="majorHAnsi" w:hAnsiTheme="majorHAnsi"/>
        </w:rPr>
        <w:t>.</w:t>
      </w:r>
    </w:p>
    <w:p w:rsidR="007E0B16" w:rsidRPr="007E0B16" w:rsidRDefault="00FD6B19" w:rsidP="00F40146">
      <w:pPr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7E0B16" w:rsidRPr="007E0B16">
        <w:rPr>
          <w:rFonts w:asciiTheme="majorHAnsi" w:hAnsiTheme="majorHAnsi"/>
        </w:rPr>
        <w:t>irst jot note should tell how the story begins</w:t>
      </w:r>
      <w:r w:rsidR="00222419">
        <w:rPr>
          <w:rFonts w:asciiTheme="majorHAnsi" w:hAnsiTheme="majorHAnsi"/>
        </w:rPr>
        <w:t>.</w:t>
      </w:r>
    </w:p>
    <w:p w:rsidR="007E0B16" w:rsidRPr="007E0B16" w:rsidRDefault="00FD6B19" w:rsidP="00F40146">
      <w:pPr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E0B16" w:rsidRPr="007E0B16">
        <w:rPr>
          <w:rFonts w:asciiTheme="majorHAnsi" w:hAnsiTheme="majorHAnsi"/>
        </w:rPr>
        <w:t>ontinue taking jot notes on the story’s main events</w:t>
      </w:r>
      <w:r w:rsidR="00222419">
        <w:rPr>
          <w:rFonts w:asciiTheme="majorHAnsi" w:hAnsiTheme="majorHAnsi"/>
        </w:rPr>
        <w:t>.</w:t>
      </w:r>
    </w:p>
    <w:p w:rsidR="007E0B16" w:rsidRPr="007E0B16" w:rsidRDefault="00FD6B19" w:rsidP="00F40146">
      <w:pPr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7E0B16" w:rsidRPr="007E0B16">
        <w:rPr>
          <w:rFonts w:asciiTheme="majorHAnsi" w:hAnsiTheme="majorHAnsi"/>
        </w:rPr>
        <w:t>ast jot not</w:t>
      </w:r>
      <w:r w:rsidR="00222419">
        <w:rPr>
          <w:rFonts w:asciiTheme="majorHAnsi" w:hAnsiTheme="majorHAnsi"/>
        </w:rPr>
        <w:t>e should tell how the story ends.</w:t>
      </w:r>
    </w:p>
    <w:p w:rsidR="007E0B16" w:rsidRPr="007E0B16" w:rsidRDefault="007E0B16" w:rsidP="00F40146">
      <w:pPr>
        <w:numPr>
          <w:ilvl w:val="1"/>
          <w:numId w:val="4"/>
        </w:numPr>
        <w:spacing w:after="0"/>
        <w:rPr>
          <w:rFonts w:asciiTheme="majorHAnsi" w:hAnsiTheme="majorHAnsi"/>
        </w:rPr>
      </w:pPr>
      <w:r w:rsidRPr="007E0B16">
        <w:rPr>
          <w:rFonts w:asciiTheme="majorHAnsi" w:hAnsiTheme="majorHAnsi"/>
        </w:rPr>
        <w:t>Do NOT worry if you have more than 7 jot notes (1 beginning jot note, 5 main events and 1 ending jot note)</w:t>
      </w:r>
    </w:p>
    <w:p w:rsidR="007E0B16" w:rsidRPr="007E0B16" w:rsidRDefault="007E0B16" w:rsidP="00F40146">
      <w:pPr>
        <w:numPr>
          <w:ilvl w:val="0"/>
          <w:numId w:val="4"/>
        </w:numPr>
        <w:spacing w:after="0"/>
        <w:rPr>
          <w:rFonts w:asciiTheme="majorHAnsi" w:hAnsiTheme="majorHAnsi"/>
        </w:rPr>
      </w:pPr>
      <w:r w:rsidRPr="007E0B16">
        <w:rPr>
          <w:rFonts w:asciiTheme="majorHAnsi" w:hAnsiTheme="majorHAnsi"/>
        </w:rPr>
        <w:t>Read through your jot notes.  If you have more than 5, remove the ones that are less important</w:t>
      </w:r>
      <w:r w:rsidR="00222419">
        <w:rPr>
          <w:rFonts w:asciiTheme="majorHAnsi" w:hAnsiTheme="majorHAnsi"/>
        </w:rPr>
        <w:t>.</w:t>
      </w:r>
    </w:p>
    <w:p w:rsidR="007E0B16" w:rsidRPr="007E0B16" w:rsidRDefault="007E0B16" w:rsidP="00F40146">
      <w:pPr>
        <w:numPr>
          <w:ilvl w:val="0"/>
          <w:numId w:val="4"/>
        </w:numPr>
        <w:spacing w:after="0"/>
        <w:rPr>
          <w:rFonts w:asciiTheme="majorHAnsi" w:hAnsiTheme="majorHAnsi"/>
        </w:rPr>
      </w:pPr>
      <w:r w:rsidRPr="007E0B16">
        <w:rPr>
          <w:rFonts w:asciiTheme="majorHAnsi" w:hAnsiTheme="majorHAnsi"/>
        </w:rPr>
        <w:t>Write each of your jot notes into complete sentences in the correct order</w:t>
      </w:r>
      <w:r w:rsidR="00222419">
        <w:rPr>
          <w:rFonts w:asciiTheme="majorHAnsi" w:hAnsiTheme="majorHAnsi"/>
        </w:rPr>
        <w:t xml:space="preserve"> in a paragraph.</w:t>
      </w:r>
    </w:p>
    <w:p w:rsidR="007E0B16" w:rsidRDefault="007E0B16" w:rsidP="004929A1">
      <w:pPr>
        <w:autoSpaceDE w:val="0"/>
        <w:autoSpaceDN w:val="0"/>
        <w:adjustRightInd w:val="0"/>
        <w:spacing w:after="0" w:line="240" w:lineRule="auto"/>
      </w:pPr>
    </w:p>
    <w:p w:rsidR="007E0B16" w:rsidRPr="00D07DE7" w:rsidRDefault="007E0B16" w:rsidP="007E0B16">
      <w:pPr>
        <w:rPr>
          <w:rFonts w:asciiTheme="majorHAnsi" w:hAnsiTheme="majorHAnsi"/>
          <w:b/>
          <w:sz w:val="28"/>
          <w:szCs w:val="28"/>
        </w:rPr>
      </w:pPr>
      <w:r w:rsidRPr="00D07DE7">
        <w:rPr>
          <w:rFonts w:asciiTheme="majorHAnsi" w:hAnsiTheme="majorHAnsi"/>
          <w:b/>
          <w:sz w:val="28"/>
          <w:szCs w:val="28"/>
        </w:rPr>
        <w:t>How to write a character sketch:</w:t>
      </w:r>
    </w:p>
    <w:p w:rsidR="0078176B" w:rsidRPr="00F40146" w:rsidRDefault="0078176B" w:rsidP="0078176B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  <w:r w:rsidRPr="00F40146">
        <w:rPr>
          <w:rFonts w:asciiTheme="majorHAnsi" w:hAnsiTheme="majorHAnsi"/>
          <w:b w:val="0"/>
          <w:sz w:val="22"/>
          <w:szCs w:val="22"/>
        </w:rPr>
        <w:t xml:space="preserve">In </w:t>
      </w:r>
      <w:r w:rsidRPr="00F40146">
        <w:rPr>
          <w:rFonts w:asciiTheme="majorHAnsi" w:hAnsiTheme="majorHAnsi"/>
          <w:sz w:val="22"/>
          <w:szCs w:val="22"/>
          <w:u w:val="single"/>
        </w:rPr>
        <w:t>ONE paragraph</w:t>
      </w:r>
      <w:r w:rsidRPr="00F40146">
        <w:rPr>
          <w:rFonts w:asciiTheme="majorHAnsi" w:hAnsiTheme="majorHAnsi"/>
          <w:b w:val="0"/>
          <w:sz w:val="22"/>
          <w:szCs w:val="22"/>
        </w:rPr>
        <w:t xml:space="preserve">, </w:t>
      </w:r>
      <w:r w:rsidR="005C2286" w:rsidRPr="00F40146">
        <w:rPr>
          <w:rFonts w:asciiTheme="majorHAnsi" w:hAnsiTheme="majorHAnsi"/>
          <w:b w:val="0"/>
          <w:sz w:val="22"/>
          <w:szCs w:val="22"/>
        </w:rPr>
        <w:t xml:space="preserve">using proper answer format, </w:t>
      </w:r>
      <w:r w:rsidRPr="00F40146">
        <w:rPr>
          <w:rFonts w:asciiTheme="majorHAnsi" w:hAnsiTheme="majorHAnsi"/>
          <w:b w:val="0"/>
          <w:sz w:val="22"/>
          <w:szCs w:val="22"/>
        </w:rPr>
        <w:t>include the following:</w:t>
      </w:r>
    </w:p>
    <w:p w:rsidR="0078176B" w:rsidRPr="00F40146" w:rsidRDefault="0078176B" w:rsidP="0078176B">
      <w:pPr>
        <w:pStyle w:val="Title"/>
        <w:jc w:val="left"/>
        <w:rPr>
          <w:rFonts w:asciiTheme="majorHAnsi" w:hAnsiTheme="majorHAnsi"/>
          <w:b w:val="0"/>
          <w:sz w:val="22"/>
          <w:szCs w:val="22"/>
        </w:rPr>
      </w:pPr>
    </w:p>
    <w:p w:rsidR="0078176B" w:rsidRPr="00F40146" w:rsidRDefault="00F40146" w:rsidP="00F40146">
      <w:pPr>
        <w:pStyle w:val="Title"/>
        <w:numPr>
          <w:ilvl w:val="0"/>
          <w:numId w:val="7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Restate question </w:t>
      </w:r>
      <w:r>
        <w:rPr>
          <w:rFonts w:asciiTheme="majorHAnsi" w:hAnsiTheme="majorHAnsi"/>
          <w:b w:val="0"/>
          <w:sz w:val="22"/>
          <w:szCs w:val="22"/>
        </w:rPr>
        <w:t>in a statement</w:t>
      </w:r>
      <w:r w:rsidR="0078176B" w:rsidRPr="00F40146">
        <w:rPr>
          <w:rFonts w:asciiTheme="majorHAnsi" w:hAnsiTheme="majorHAnsi"/>
          <w:b w:val="0"/>
          <w:bCs w:val="0"/>
          <w:sz w:val="22"/>
          <w:szCs w:val="22"/>
        </w:rPr>
        <w:t xml:space="preserve"> that includes the </w:t>
      </w:r>
      <w:r w:rsidR="0078176B" w:rsidRPr="00F40146">
        <w:rPr>
          <w:rFonts w:asciiTheme="majorHAnsi" w:hAnsiTheme="majorHAnsi"/>
          <w:b w:val="0"/>
          <w:sz w:val="22"/>
          <w:szCs w:val="22"/>
        </w:rPr>
        <w:t>story’s name</w:t>
      </w:r>
      <w:r w:rsidR="0078176B" w:rsidRPr="00F40146">
        <w:rPr>
          <w:rFonts w:asciiTheme="majorHAnsi" w:hAnsiTheme="majorHAnsi"/>
          <w:b w:val="0"/>
          <w:bCs w:val="0"/>
          <w:sz w:val="22"/>
          <w:szCs w:val="22"/>
        </w:rPr>
        <w:t xml:space="preserve">, the </w:t>
      </w:r>
      <w:r w:rsidR="0078176B" w:rsidRPr="00F40146">
        <w:rPr>
          <w:rFonts w:asciiTheme="majorHAnsi" w:hAnsiTheme="majorHAnsi"/>
          <w:b w:val="0"/>
          <w:sz w:val="22"/>
          <w:szCs w:val="22"/>
        </w:rPr>
        <w:t>character’s name</w:t>
      </w:r>
      <w:r w:rsidR="0078176B" w:rsidRPr="00F40146">
        <w:rPr>
          <w:rFonts w:asciiTheme="majorHAnsi" w:hAnsiTheme="majorHAnsi"/>
          <w:b w:val="0"/>
          <w:bCs w:val="0"/>
          <w:sz w:val="22"/>
          <w:szCs w:val="22"/>
        </w:rPr>
        <w:t xml:space="preserve">, and the </w:t>
      </w:r>
      <w:r w:rsidR="0078176B" w:rsidRPr="00F40146">
        <w:rPr>
          <w:rFonts w:asciiTheme="majorHAnsi" w:hAnsiTheme="majorHAnsi"/>
          <w:b w:val="0"/>
          <w:sz w:val="22"/>
          <w:szCs w:val="22"/>
        </w:rPr>
        <w:t>author’s name</w:t>
      </w:r>
    </w:p>
    <w:p w:rsidR="00F40146" w:rsidRDefault="00F40146" w:rsidP="00F40146">
      <w:pPr>
        <w:pStyle w:val="Title"/>
        <w:numPr>
          <w:ilvl w:val="0"/>
          <w:numId w:val="7"/>
        </w:numPr>
        <w:spacing w:line="276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Answer all parts of question</w:t>
      </w:r>
    </w:p>
    <w:p w:rsidR="00C93E90" w:rsidRPr="00F40146" w:rsidRDefault="00C93E90" w:rsidP="00F40146">
      <w:pPr>
        <w:pStyle w:val="Title"/>
        <w:numPr>
          <w:ilvl w:val="1"/>
          <w:numId w:val="7"/>
        </w:numPr>
        <w:spacing w:line="276" w:lineRule="auto"/>
        <w:jc w:val="left"/>
        <w:rPr>
          <w:rFonts w:asciiTheme="majorHAnsi" w:hAnsiTheme="majorHAnsi"/>
          <w:sz w:val="22"/>
          <w:szCs w:val="22"/>
        </w:rPr>
      </w:pPr>
      <w:r w:rsidRPr="00F40146">
        <w:rPr>
          <w:rFonts w:asciiTheme="majorHAnsi" w:hAnsiTheme="majorHAnsi"/>
          <w:sz w:val="22"/>
          <w:szCs w:val="22"/>
        </w:rPr>
        <w:t>Definition of character</w:t>
      </w:r>
    </w:p>
    <w:p w:rsidR="00C93E90" w:rsidRPr="00F40146" w:rsidRDefault="00C93E90" w:rsidP="00F40146">
      <w:pPr>
        <w:pStyle w:val="Title"/>
        <w:numPr>
          <w:ilvl w:val="1"/>
          <w:numId w:val="7"/>
        </w:numPr>
        <w:spacing w:line="276" w:lineRule="auto"/>
        <w:jc w:val="left"/>
        <w:rPr>
          <w:rFonts w:asciiTheme="majorHAnsi" w:hAnsiTheme="majorHAnsi"/>
          <w:b w:val="0"/>
          <w:bCs w:val="0"/>
          <w:sz w:val="22"/>
          <w:szCs w:val="22"/>
        </w:rPr>
      </w:pPr>
      <w:r w:rsidRPr="00F40146">
        <w:rPr>
          <w:rFonts w:asciiTheme="majorHAnsi" w:hAnsiTheme="majorHAnsi"/>
          <w:sz w:val="22"/>
          <w:szCs w:val="22"/>
        </w:rPr>
        <w:t>Explain</w:t>
      </w:r>
    </w:p>
    <w:p w:rsidR="0078176B" w:rsidRPr="00F40146" w:rsidRDefault="0078176B" w:rsidP="00F40146">
      <w:pPr>
        <w:pStyle w:val="Title"/>
        <w:numPr>
          <w:ilvl w:val="0"/>
          <w:numId w:val="6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F40146">
        <w:rPr>
          <w:rFonts w:asciiTheme="majorHAnsi" w:hAnsiTheme="majorHAnsi"/>
          <w:b w:val="0"/>
          <w:sz w:val="22"/>
          <w:szCs w:val="22"/>
        </w:rPr>
        <w:t xml:space="preserve">physical description </w:t>
      </w:r>
      <w:r w:rsidR="00C93E90" w:rsidRPr="00F40146">
        <w:rPr>
          <w:rFonts w:asciiTheme="majorHAnsi" w:hAnsiTheme="majorHAnsi"/>
          <w:b w:val="0"/>
          <w:sz w:val="22"/>
          <w:szCs w:val="22"/>
        </w:rPr>
        <w:t xml:space="preserve">and background information </w:t>
      </w:r>
      <w:r w:rsidRPr="00F40146">
        <w:rPr>
          <w:rFonts w:asciiTheme="majorHAnsi" w:hAnsiTheme="majorHAnsi"/>
          <w:b w:val="0"/>
          <w:bCs w:val="0"/>
          <w:sz w:val="22"/>
          <w:szCs w:val="22"/>
        </w:rPr>
        <w:t>of the character (what they look like?</w:t>
      </w:r>
      <w:r w:rsidR="00C93E90" w:rsidRPr="00F40146"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Pr="00F40146">
        <w:rPr>
          <w:rFonts w:asciiTheme="majorHAnsi" w:hAnsiTheme="majorHAnsi"/>
          <w:b w:val="0"/>
          <w:bCs w:val="0"/>
          <w:sz w:val="22"/>
          <w:szCs w:val="22"/>
        </w:rPr>
        <w:t xml:space="preserve"> age?</w:t>
      </w:r>
      <w:r w:rsidR="00C93E90" w:rsidRPr="00F40146">
        <w:rPr>
          <w:rFonts w:asciiTheme="majorHAnsi" w:hAnsiTheme="majorHAnsi"/>
          <w:b w:val="0"/>
          <w:bCs w:val="0"/>
          <w:sz w:val="22"/>
          <w:szCs w:val="22"/>
        </w:rPr>
        <w:t xml:space="preserve"> job? family?, etc.</w:t>
      </w:r>
      <w:r w:rsidRPr="00F40146">
        <w:rPr>
          <w:rFonts w:asciiTheme="majorHAnsi" w:hAnsiTheme="majorHAnsi"/>
          <w:b w:val="0"/>
          <w:bCs w:val="0"/>
          <w:sz w:val="22"/>
          <w:szCs w:val="22"/>
        </w:rPr>
        <w:t>)</w:t>
      </w:r>
    </w:p>
    <w:p w:rsidR="0078176B" w:rsidRPr="00F40146" w:rsidRDefault="00C93E90" w:rsidP="00F40146">
      <w:pPr>
        <w:pStyle w:val="Title"/>
        <w:numPr>
          <w:ilvl w:val="0"/>
          <w:numId w:val="6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F40146">
        <w:rPr>
          <w:rFonts w:asciiTheme="majorHAnsi" w:hAnsiTheme="majorHAnsi"/>
          <w:b w:val="0"/>
          <w:sz w:val="22"/>
          <w:szCs w:val="22"/>
        </w:rPr>
        <w:t>give 2</w:t>
      </w:r>
      <w:r w:rsidR="0078176B" w:rsidRPr="00F40146">
        <w:rPr>
          <w:rFonts w:asciiTheme="majorHAnsi" w:hAnsiTheme="majorHAnsi"/>
          <w:b w:val="0"/>
          <w:sz w:val="22"/>
          <w:szCs w:val="22"/>
        </w:rPr>
        <w:t xml:space="preserve"> personality traits </w:t>
      </w:r>
    </w:p>
    <w:p w:rsidR="00C93E90" w:rsidRPr="00F40146" w:rsidRDefault="00C93E90" w:rsidP="00F40146">
      <w:pPr>
        <w:pStyle w:val="Title"/>
        <w:numPr>
          <w:ilvl w:val="0"/>
          <w:numId w:val="6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F40146">
        <w:rPr>
          <w:rFonts w:asciiTheme="majorHAnsi" w:hAnsiTheme="majorHAnsi"/>
          <w:b w:val="0"/>
          <w:sz w:val="22"/>
          <w:szCs w:val="22"/>
        </w:rPr>
        <w:t>give 2 examples for each trait</w:t>
      </w:r>
    </w:p>
    <w:p w:rsidR="0078176B" w:rsidRDefault="00F40146" w:rsidP="00F40146">
      <w:pPr>
        <w:pStyle w:val="Title"/>
        <w:numPr>
          <w:ilvl w:val="0"/>
          <w:numId w:val="7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 w:rsidRPr="00F40146">
        <w:rPr>
          <w:rFonts w:asciiTheme="majorHAnsi" w:hAnsiTheme="majorHAnsi"/>
          <w:sz w:val="22"/>
          <w:szCs w:val="22"/>
        </w:rPr>
        <w:t>Cite evidence</w:t>
      </w:r>
      <w:r w:rsidR="00F00DA3" w:rsidRPr="00F40146">
        <w:rPr>
          <w:rFonts w:asciiTheme="majorHAnsi" w:hAnsiTheme="majorHAnsi"/>
          <w:b w:val="0"/>
          <w:sz w:val="22"/>
          <w:szCs w:val="22"/>
        </w:rPr>
        <w:t xml:space="preserve"> from the text</w:t>
      </w:r>
      <w:r w:rsidR="00C93E90" w:rsidRPr="00F40146">
        <w:rPr>
          <w:rFonts w:asciiTheme="majorHAnsi" w:hAnsiTheme="majorHAnsi"/>
          <w:b w:val="0"/>
          <w:sz w:val="22"/>
          <w:szCs w:val="22"/>
        </w:rPr>
        <w:t xml:space="preserve"> to prove </w:t>
      </w:r>
      <w:r w:rsidR="0078176B" w:rsidRPr="00F40146">
        <w:rPr>
          <w:rFonts w:asciiTheme="majorHAnsi" w:hAnsiTheme="majorHAnsi"/>
          <w:b w:val="0"/>
          <w:sz w:val="22"/>
          <w:szCs w:val="22"/>
        </w:rPr>
        <w:t>ONE of the traits</w:t>
      </w:r>
    </w:p>
    <w:p w:rsidR="00F40146" w:rsidRPr="00F40146" w:rsidRDefault="00F40146" w:rsidP="00F40146">
      <w:pPr>
        <w:pStyle w:val="Title"/>
        <w:numPr>
          <w:ilvl w:val="0"/>
          <w:numId w:val="7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Explain quote (</w:t>
      </w:r>
      <w:r>
        <w:rPr>
          <w:rFonts w:asciiTheme="majorHAnsi" w:hAnsiTheme="majorHAnsi"/>
          <w:b w:val="0"/>
          <w:sz w:val="22"/>
          <w:szCs w:val="22"/>
        </w:rPr>
        <w:t>explain what the quote is proving)</w:t>
      </w:r>
    </w:p>
    <w:p w:rsidR="007E0B16" w:rsidRPr="00F40146" w:rsidRDefault="00F40146" w:rsidP="00F40146">
      <w:pPr>
        <w:pStyle w:val="Title"/>
        <w:numPr>
          <w:ilvl w:val="0"/>
          <w:numId w:val="7"/>
        </w:numPr>
        <w:spacing w:line="276" w:lineRule="auto"/>
        <w:jc w:val="left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Summary</w:t>
      </w:r>
      <w:r w:rsidR="0078176B" w:rsidRPr="00F40146">
        <w:rPr>
          <w:rFonts w:asciiTheme="majorHAnsi" w:hAnsiTheme="majorHAnsi"/>
          <w:sz w:val="22"/>
          <w:szCs w:val="22"/>
        </w:rPr>
        <w:t xml:space="preserve"> sentence</w:t>
      </w:r>
      <w:r w:rsidR="0078176B" w:rsidRPr="00F40146">
        <w:rPr>
          <w:rFonts w:asciiTheme="majorHAnsi" w:hAnsiTheme="majorHAnsi"/>
          <w:b w:val="0"/>
          <w:sz w:val="22"/>
          <w:szCs w:val="22"/>
        </w:rPr>
        <w:t xml:space="preserve"> </w:t>
      </w:r>
      <w:r w:rsidR="009003FF" w:rsidRPr="00F40146">
        <w:rPr>
          <w:rFonts w:asciiTheme="majorHAnsi" w:hAnsiTheme="majorHAnsi"/>
          <w:b w:val="0"/>
          <w:sz w:val="22"/>
          <w:szCs w:val="22"/>
        </w:rPr>
        <w:t>saying why you liked or disliked the character</w:t>
      </w:r>
    </w:p>
    <w:sectPr w:rsidR="007E0B16" w:rsidRPr="00F40146" w:rsidSect="004929A1"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3C" w:rsidRDefault="00DF613C" w:rsidP="004929A1">
      <w:pPr>
        <w:spacing w:after="0" w:line="240" w:lineRule="auto"/>
      </w:pPr>
      <w:r>
        <w:separator/>
      </w:r>
    </w:p>
  </w:endnote>
  <w:endnote w:type="continuationSeparator" w:id="0">
    <w:p w:rsidR="00DF613C" w:rsidRDefault="00DF613C" w:rsidP="0049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3C" w:rsidRDefault="00DF613C" w:rsidP="004929A1">
      <w:pPr>
        <w:spacing w:after="0" w:line="240" w:lineRule="auto"/>
      </w:pPr>
      <w:r>
        <w:separator/>
      </w:r>
    </w:p>
  </w:footnote>
  <w:footnote w:type="continuationSeparator" w:id="0">
    <w:p w:rsidR="00DF613C" w:rsidRDefault="00DF613C" w:rsidP="0049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855"/>
    <w:multiLevelType w:val="hybridMultilevel"/>
    <w:tmpl w:val="6324D284"/>
    <w:lvl w:ilvl="0" w:tplc="0A1C14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773EBE"/>
    <w:multiLevelType w:val="hybridMultilevel"/>
    <w:tmpl w:val="1BFCE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D26EF"/>
    <w:multiLevelType w:val="hybridMultilevel"/>
    <w:tmpl w:val="72E8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E0B2E"/>
    <w:multiLevelType w:val="hybridMultilevel"/>
    <w:tmpl w:val="407AF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4059A"/>
    <w:multiLevelType w:val="hybridMultilevel"/>
    <w:tmpl w:val="9F448854"/>
    <w:lvl w:ilvl="0" w:tplc="2DC406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5E1387"/>
    <w:multiLevelType w:val="hybridMultilevel"/>
    <w:tmpl w:val="E8D25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D3A3B"/>
    <w:multiLevelType w:val="hybridMultilevel"/>
    <w:tmpl w:val="353A7F6C"/>
    <w:lvl w:ilvl="0" w:tplc="CA86240C">
      <w:numFmt w:val="bullet"/>
      <w:lvlText w:val="•"/>
      <w:lvlJc w:val="left"/>
      <w:pPr>
        <w:ind w:left="720" w:hanging="360"/>
      </w:pPr>
      <w:rPr>
        <w:rFonts w:ascii="AGaramond-Regular" w:eastAsia="Calibri" w:hAnsi="AGaramond-Regular" w:cs="AGaramond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2661B"/>
    <w:multiLevelType w:val="hybridMultilevel"/>
    <w:tmpl w:val="9CCCCDC4"/>
    <w:lvl w:ilvl="0" w:tplc="019871B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C7"/>
    <w:rsid w:val="000D2C55"/>
    <w:rsid w:val="001E7613"/>
    <w:rsid w:val="001F70E9"/>
    <w:rsid w:val="002071BB"/>
    <w:rsid w:val="00222419"/>
    <w:rsid w:val="00230D7C"/>
    <w:rsid w:val="002356C7"/>
    <w:rsid w:val="003033B6"/>
    <w:rsid w:val="00354E34"/>
    <w:rsid w:val="00450A8F"/>
    <w:rsid w:val="00475446"/>
    <w:rsid w:val="004929A1"/>
    <w:rsid w:val="004A5ACC"/>
    <w:rsid w:val="0054624C"/>
    <w:rsid w:val="00590DEA"/>
    <w:rsid w:val="005924A6"/>
    <w:rsid w:val="005C2286"/>
    <w:rsid w:val="00615C71"/>
    <w:rsid w:val="006319E1"/>
    <w:rsid w:val="006455A0"/>
    <w:rsid w:val="00711BB7"/>
    <w:rsid w:val="0078176B"/>
    <w:rsid w:val="007C13F1"/>
    <w:rsid w:val="007E0B16"/>
    <w:rsid w:val="0082263B"/>
    <w:rsid w:val="008D7D17"/>
    <w:rsid w:val="008E654A"/>
    <w:rsid w:val="009003FF"/>
    <w:rsid w:val="0099039F"/>
    <w:rsid w:val="00A07B31"/>
    <w:rsid w:val="00AC370A"/>
    <w:rsid w:val="00B078C3"/>
    <w:rsid w:val="00B12C56"/>
    <w:rsid w:val="00B44400"/>
    <w:rsid w:val="00C065C6"/>
    <w:rsid w:val="00C318E8"/>
    <w:rsid w:val="00C71E4D"/>
    <w:rsid w:val="00C93E90"/>
    <w:rsid w:val="00D07DE7"/>
    <w:rsid w:val="00D57020"/>
    <w:rsid w:val="00D927E0"/>
    <w:rsid w:val="00DC35A0"/>
    <w:rsid w:val="00DE0A05"/>
    <w:rsid w:val="00DF613C"/>
    <w:rsid w:val="00F00DA3"/>
    <w:rsid w:val="00F40146"/>
    <w:rsid w:val="00FD0BAC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391AF-13FA-45AC-8CB2-F20DACD4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6C7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C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9A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9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9A1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9A1"/>
    <w:rPr>
      <w:rFonts w:ascii="Tahoma" w:eastAsia="Calibri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78176B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176B"/>
    <w:rPr>
      <w:rFonts w:ascii="Comic Sans MS" w:eastAsia="Times New Roman" w:hAnsi="Comic Sans MS" w:cs="Times New Roman"/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</dc:creator>
  <cp:lastModifiedBy>Skinner Sherry</cp:lastModifiedBy>
  <cp:revision>2</cp:revision>
  <cp:lastPrinted>2013-11-06T17:57:00Z</cp:lastPrinted>
  <dcterms:created xsi:type="dcterms:W3CDTF">2017-09-05T16:26:00Z</dcterms:created>
  <dcterms:modified xsi:type="dcterms:W3CDTF">2017-09-05T16:26:00Z</dcterms:modified>
</cp:coreProperties>
</file>